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11E8D" w14:textId="77777777" w:rsidR="00865233" w:rsidRDefault="00865233" w:rsidP="002237A1">
      <w:pPr>
        <w:rPr>
          <w:rFonts w:eastAsia="Times New Roman"/>
          <w:b/>
          <w:bCs/>
          <w:color w:val="000000"/>
        </w:rPr>
      </w:pPr>
    </w:p>
    <w:p w14:paraId="110E5F31" w14:textId="2F5B4261" w:rsidR="00865233" w:rsidRDefault="00865233" w:rsidP="002237A1">
      <w:pPr>
        <w:rPr>
          <w:rFonts w:eastAsia="Times New Roman"/>
          <w:b/>
          <w:bCs/>
          <w:color w:val="000000"/>
        </w:rPr>
      </w:pPr>
    </w:p>
    <w:p w14:paraId="5B0E58F4" w14:textId="5077810D" w:rsidR="00865233" w:rsidRDefault="00865233" w:rsidP="002237A1">
      <w:pPr>
        <w:rPr>
          <w:rFonts w:eastAsia="Times New Roman"/>
          <w:b/>
          <w:bCs/>
          <w:color w:val="000000"/>
        </w:rPr>
      </w:pPr>
    </w:p>
    <w:p w14:paraId="139EA598" w14:textId="484371D7" w:rsidR="00865233" w:rsidRDefault="00865233" w:rsidP="002237A1">
      <w:pPr>
        <w:rPr>
          <w:rFonts w:eastAsia="Times New Roman"/>
          <w:b/>
          <w:bCs/>
          <w:color w:val="000000"/>
        </w:rPr>
      </w:pPr>
    </w:p>
    <w:p w14:paraId="5E7312BB" w14:textId="77777777" w:rsidR="00865233" w:rsidRDefault="00865233" w:rsidP="002237A1">
      <w:pPr>
        <w:rPr>
          <w:rFonts w:eastAsia="Times New Roman"/>
          <w:b/>
          <w:bCs/>
          <w:color w:val="000000"/>
        </w:rPr>
      </w:pPr>
    </w:p>
    <w:p w14:paraId="5049DEFA" w14:textId="77777777" w:rsidR="00865233" w:rsidRDefault="00865233" w:rsidP="002237A1">
      <w:pPr>
        <w:rPr>
          <w:rFonts w:eastAsia="Times New Roman"/>
          <w:b/>
          <w:bCs/>
          <w:color w:val="000000"/>
        </w:rPr>
      </w:pPr>
    </w:p>
    <w:p w14:paraId="296C007B" w14:textId="77777777" w:rsidR="00865233" w:rsidRDefault="00865233" w:rsidP="002237A1">
      <w:pPr>
        <w:rPr>
          <w:rFonts w:eastAsia="Times New Roman"/>
          <w:b/>
          <w:bCs/>
          <w:color w:val="000000"/>
        </w:rPr>
      </w:pPr>
    </w:p>
    <w:p w14:paraId="069C3701" w14:textId="0DF40132" w:rsidR="0082792F" w:rsidRPr="0082792F" w:rsidRDefault="0082792F" w:rsidP="002237A1">
      <w:pPr>
        <w:rPr>
          <w:rFonts w:eastAsia="Times New Roman"/>
          <w:b/>
          <w:bCs/>
        </w:rPr>
      </w:pPr>
      <w:r w:rsidRPr="0082792F">
        <w:rPr>
          <w:rFonts w:eastAsia="Times New Roman"/>
          <w:b/>
          <w:bCs/>
          <w:color w:val="000000"/>
        </w:rPr>
        <w:t>RESOLUTION NO.</w:t>
      </w:r>
      <w:r w:rsidR="00F505B1">
        <w:rPr>
          <w:rFonts w:eastAsia="Times New Roman"/>
          <w:b/>
          <w:bCs/>
          <w:color w:val="000000"/>
        </w:rPr>
        <w:t xml:space="preserve"> 09</w:t>
      </w:r>
      <w:r w:rsidR="002237A1">
        <w:rPr>
          <w:rFonts w:eastAsia="Times New Roman"/>
          <w:b/>
          <w:bCs/>
          <w:color w:val="000000"/>
        </w:rPr>
        <w:t>-02-2022</w:t>
      </w:r>
    </w:p>
    <w:p w14:paraId="31F6E89F" w14:textId="77777777" w:rsidR="0082792F" w:rsidRPr="0082792F" w:rsidRDefault="0082792F" w:rsidP="0082792F">
      <w:pPr>
        <w:rPr>
          <w:rFonts w:eastAsia="Times New Roman"/>
        </w:rPr>
      </w:pPr>
    </w:p>
    <w:p w14:paraId="6846EBA2" w14:textId="77777777" w:rsidR="0082792F" w:rsidRPr="0082792F" w:rsidRDefault="0082792F" w:rsidP="0082792F">
      <w:pPr>
        <w:jc w:val="center"/>
        <w:rPr>
          <w:rFonts w:eastAsia="Times New Roman"/>
        </w:rPr>
      </w:pPr>
      <w:r w:rsidRPr="0082792F">
        <w:rPr>
          <w:rFonts w:eastAsia="Times New Roman"/>
          <w:b/>
          <w:bCs/>
          <w:color w:val="000000"/>
        </w:rPr>
        <w:t>IN SUPPORT OF RE-OPENING N.Y.S. SNOWMOBILE TRAIL 8 AND CONSTRUCTION OF A BRIDGE AT RAINBOW DAM.</w:t>
      </w:r>
    </w:p>
    <w:p w14:paraId="03CA97D2" w14:textId="77777777" w:rsidR="0082792F" w:rsidRPr="0082792F" w:rsidRDefault="0082792F" w:rsidP="0082792F">
      <w:pPr>
        <w:rPr>
          <w:rFonts w:eastAsia="Times New Roman"/>
        </w:rPr>
      </w:pPr>
    </w:p>
    <w:p w14:paraId="4DC3E359" w14:textId="77777777" w:rsidR="0082792F" w:rsidRPr="0082792F" w:rsidRDefault="0082792F" w:rsidP="0082792F">
      <w:pPr>
        <w:rPr>
          <w:rFonts w:eastAsia="Times New Roman"/>
          <w:sz w:val="22"/>
          <w:szCs w:val="22"/>
        </w:rPr>
      </w:pPr>
      <w:r w:rsidRPr="0082792F">
        <w:rPr>
          <w:rFonts w:eastAsia="Times New Roman"/>
          <w:color w:val="000000"/>
          <w:sz w:val="22"/>
          <w:szCs w:val="22"/>
        </w:rPr>
        <w:t xml:space="preserve">    </w:t>
      </w:r>
      <w:r w:rsidRPr="0082792F">
        <w:rPr>
          <w:rFonts w:eastAsia="Times New Roman"/>
          <w:b/>
          <w:bCs/>
          <w:color w:val="000000"/>
          <w:sz w:val="22"/>
          <w:szCs w:val="22"/>
        </w:rPr>
        <w:t>WHEREAS,</w:t>
      </w:r>
      <w:r w:rsidRPr="0082792F">
        <w:rPr>
          <w:rFonts w:eastAsia="Times New Roman"/>
          <w:color w:val="000000"/>
          <w:sz w:val="22"/>
          <w:szCs w:val="22"/>
        </w:rPr>
        <w:t xml:space="preserve"> the St Lawrence County Snowmobile Association (SLCSA) Trail System benefits tourism, local residents and businesses and is important to the Colton, </w:t>
      </w:r>
      <w:proofErr w:type="spellStart"/>
      <w:r w:rsidRPr="0082792F">
        <w:rPr>
          <w:rFonts w:eastAsia="Times New Roman"/>
          <w:color w:val="000000"/>
          <w:sz w:val="22"/>
          <w:szCs w:val="22"/>
        </w:rPr>
        <w:t>Parishville</w:t>
      </w:r>
      <w:proofErr w:type="spellEnd"/>
      <w:r w:rsidRPr="0082792F">
        <w:rPr>
          <w:rFonts w:eastAsia="Times New Roman"/>
          <w:color w:val="000000"/>
          <w:sz w:val="22"/>
          <w:szCs w:val="22"/>
        </w:rPr>
        <w:t xml:space="preserve"> Area and St Lawrence County, and</w:t>
      </w:r>
    </w:p>
    <w:p w14:paraId="6EF5AA04" w14:textId="77777777" w:rsidR="0082792F" w:rsidRPr="0082792F" w:rsidRDefault="0082792F" w:rsidP="0082792F">
      <w:pPr>
        <w:rPr>
          <w:rFonts w:eastAsia="Times New Roman"/>
          <w:sz w:val="22"/>
          <w:szCs w:val="22"/>
        </w:rPr>
      </w:pPr>
    </w:p>
    <w:p w14:paraId="61884FBD" w14:textId="77777777" w:rsidR="0082792F" w:rsidRPr="0082792F" w:rsidRDefault="0082792F" w:rsidP="0082792F">
      <w:pPr>
        <w:ind w:left="720"/>
        <w:rPr>
          <w:rFonts w:eastAsia="Times New Roman"/>
          <w:sz w:val="22"/>
          <w:szCs w:val="22"/>
        </w:rPr>
      </w:pPr>
      <w:r w:rsidRPr="0082792F">
        <w:rPr>
          <w:rFonts w:eastAsia="Times New Roman"/>
          <w:b/>
          <w:bCs/>
          <w:color w:val="000000"/>
          <w:sz w:val="22"/>
          <w:szCs w:val="22"/>
        </w:rPr>
        <w:t>WHEREAS,</w:t>
      </w:r>
      <w:r w:rsidRPr="0082792F">
        <w:rPr>
          <w:rFonts w:eastAsia="Times New Roman"/>
          <w:color w:val="000000"/>
          <w:sz w:val="22"/>
          <w:szCs w:val="22"/>
        </w:rPr>
        <w:t xml:space="preserve"> the St Lawrence County Snowmobile Association has developed and maintained 750 miles of trail in </w:t>
      </w:r>
      <w:proofErr w:type="gramStart"/>
      <w:r w:rsidRPr="0082792F">
        <w:rPr>
          <w:rFonts w:eastAsia="Times New Roman"/>
          <w:color w:val="000000"/>
          <w:sz w:val="22"/>
          <w:szCs w:val="22"/>
        </w:rPr>
        <w:t>St. Lawrence county</w:t>
      </w:r>
      <w:proofErr w:type="gramEnd"/>
      <w:r w:rsidRPr="0082792F">
        <w:rPr>
          <w:rFonts w:eastAsia="Times New Roman"/>
          <w:color w:val="000000"/>
          <w:sz w:val="22"/>
          <w:szCs w:val="22"/>
        </w:rPr>
        <w:t xml:space="preserve"> since 1975, and</w:t>
      </w:r>
    </w:p>
    <w:p w14:paraId="45680244" w14:textId="77777777" w:rsidR="0082792F" w:rsidRPr="0082792F" w:rsidRDefault="0082792F" w:rsidP="0082792F">
      <w:pPr>
        <w:rPr>
          <w:rFonts w:eastAsia="Times New Roman"/>
          <w:sz w:val="22"/>
          <w:szCs w:val="22"/>
        </w:rPr>
      </w:pPr>
    </w:p>
    <w:p w14:paraId="422BC72A" w14:textId="77777777" w:rsidR="0082792F" w:rsidRPr="0082792F" w:rsidRDefault="0082792F" w:rsidP="0082792F">
      <w:pPr>
        <w:rPr>
          <w:rFonts w:eastAsia="Times New Roman"/>
          <w:sz w:val="22"/>
          <w:szCs w:val="22"/>
        </w:rPr>
      </w:pPr>
      <w:r w:rsidRPr="0082792F">
        <w:rPr>
          <w:rFonts w:eastAsia="Times New Roman"/>
          <w:color w:val="000000"/>
          <w:sz w:val="22"/>
          <w:szCs w:val="22"/>
        </w:rPr>
        <w:t xml:space="preserve">    </w:t>
      </w:r>
      <w:r w:rsidRPr="0082792F">
        <w:rPr>
          <w:rFonts w:eastAsia="Times New Roman"/>
          <w:b/>
          <w:bCs/>
          <w:color w:val="000000"/>
          <w:sz w:val="22"/>
          <w:szCs w:val="22"/>
        </w:rPr>
        <w:t>WHEREAS,</w:t>
      </w:r>
      <w:r w:rsidRPr="0082792F">
        <w:rPr>
          <w:rFonts w:eastAsia="Times New Roman"/>
          <w:color w:val="000000"/>
          <w:sz w:val="22"/>
          <w:szCs w:val="22"/>
        </w:rPr>
        <w:t xml:space="preserve"> the St Lawrence County Snowmobile Association Trail System is beneficial to all towns and villages in St. Lawrence County and in adjacent Lewis and Franklin County providing vital winter economic support, and </w:t>
      </w:r>
    </w:p>
    <w:p w14:paraId="248475A5" w14:textId="77777777" w:rsidR="0082792F" w:rsidRPr="0082792F" w:rsidRDefault="0082792F" w:rsidP="0082792F">
      <w:pPr>
        <w:rPr>
          <w:rFonts w:eastAsia="Times New Roman"/>
          <w:sz w:val="22"/>
          <w:szCs w:val="22"/>
        </w:rPr>
      </w:pPr>
    </w:p>
    <w:p w14:paraId="08A1F730" w14:textId="77777777" w:rsidR="0082792F" w:rsidRPr="0082792F" w:rsidRDefault="0082792F" w:rsidP="0082792F">
      <w:pPr>
        <w:rPr>
          <w:rFonts w:eastAsia="Times New Roman"/>
          <w:sz w:val="22"/>
          <w:szCs w:val="22"/>
        </w:rPr>
      </w:pPr>
      <w:r w:rsidRPr="0082792F">
        <w:rPr>
          <w:rFonts w:eastAsia="Times New Roman"/>
          <w:color w:val="000000"/>
          <w:sz w:val="22"/>
          <w:szCs w:val="22"/>
        </w:rPr>
        <w:t xml:space="preserve">    </w:t>
      </w:r>
      <w:r w:rsidRPr="0082792F">
        <w:rPr>
          <w:rFonts w:eastAsia="Times New Roman"/>
          <w:b/>
          <w:bCs/>
          <w:color w:val="000000"/>
          <w:sz w:val="22"/>
          <w:szCs w:val="22"/>
        </w:rPr>
        <w:t>WHEREAS,</w:t>
      </w:r>
      <w:r w:rsidRPr="0082792F">
        <w:rPr>
          <w:rFonts w:eastAsia="Times New Roman"/>
          <w:color w:val="000000"/>
          <w:sz w:val="22"/>
          <w:szCs w:val="22"/>
        </w:rPr>
        <w:t xml:space="preserve"> New York State “Corridor </w:t>
      </w:r>
      <w:proofErr w:type="gramStart"/>
      <w:r w:rsidRPr="0082792F">
        <w:rPr>
          <w:rFonts w:eastAsia="Times New Roman"/>
          <w:color w:val="000000"/>
          <w:sz w:val="22"/>
          <w:szCs w:val="22"/>
        </w:rPr>
        <w:t>8”snowmobile</w:t>
      </w:r>
      <w:proofErr w:type="gramEnd"/>
      <w:r w:rsidRPr="0082792F">
        <w:rPr>
          <w:rFonts w:eastAsia="Times New Roman"/>
          <w:color w:val="000000"/>
          <w:sz w:val="22"/>
          <w:szCs w:val="22"/>
        </w:rPr>
        <w:t xml:space="preserve"> trail is a 150 mile community connector corridor trail from Lewis County thru St Lawrence County to Franklin County and this connectivity through the County is vital to the Counties winter economy.</w:t>
      </w:r>
    </w:p>
    <w:p w14:paraId="4894A169" w14:textId="77777777" w:rsidR="0082792F" w:rsidRPr="0082792F" w:rsidRDefault="0082792F" w:rsidP="0082792F">
      <w:pPr>
        <w:rPr>
          <w:rFonts w:eastAsia="Times New Roman"/>
          <w:sz w:val="22"/>
          <w:szCs w:val="22"/>
        </w:rPr>
      </w:pPr>
    </w:p>
    <w:p w14:paraId="09012319" w14:textId="130EBF16" w:rsidR="0082792F" w:rsidRPr="0082792F" w:rsidRDefault="0082792F" w:rsidP="0082792F">
      <w:pPr>
        <w:ind w:firstLine="720"/>
        <w:rPr>
          <w:rFonts w:eastAsia="Times New Roman"/>
          <w:sz w:val="22"/>
          <w:szCs w:val="22"/>
        </w:rPr>
      </w:pPr>
      <w:r w:rsidRPr="0082792F">
        <w:rPr>
          <w:rFonts w:eastAsia="Times New Roman"/>
          <w:b/>
          <w:bCs/>
          <w:color w:val="000000"/>
          <w:sz w:val="22"/>
          <w:szCs w:val="22"/>
        </w:rPr>
        <w:t xml:space="preserve">WHEREAS, </w:t>
      </w:r>
      <w:r w:rsidRPr="0082792F">
        <w:rPr>
          <w:rFonts w:eastAsia="Times New Roman"/>
          <w:color w:val="000000"/>
          <w:sz w:val="22"/>
          <w:szCs w:val="22"/>
        </w:rPr>
        <w:t>a critical section of Tr</w:t>
      </w:r>
      <w:r w:rsidRPr="00865233">
        <w:rPr>
          <w:rFonts w:eastAsia="Times New Roman"/>
          <w:color w:val="000000"/>
          <w:sz w:val="22"/>
          <w:szCs w:val="22"/>
        </w:rPr>
        <w:t>ai</w:t>
      </w:r>
      <w:r w:rsidRPr="0082792F">
        <w:rPr>
          <w:rFonts w:eastAsia="Times New Roman"/>
          <w:color w:val="000000"/>
          <w:sz w:val="22"/>
          <w:szCs w:val="22"/>
        </w:rPr>
        <w:t xml:space="preserve">l 8 that crosses the </w:t>
      </w:r>
      <w:proofErr w:type="spellStart"/>
      <w:r w:rsidRPr="0082792F">
        <w:rPr>
          <w:rFonts w:eastAsia="Times New Roman"/>
          <w:color w:val="000000"/>
          <w:sz w:val="22"/>
          <w:szCs w:val="22"/>
        </w:rPr>
        <w:t>Racquette</w:t>
      </w:r>
      <w:proofErr w:type="spellEnd"/>
      <w:r w:rsidRPr="0082792F">
        <w:rPr>
          <w:rFonts w:eastAsia="Times New Roman"/>
          <w:color w:val="000000"/>
          <w:sz w:val="22"/>
          <w:szCs w:val="22"/>
        </w:rPr>
        <w:t xml:space="preserve"> River at Rainbow Dam in the Town of </w:t>
      </w:r>
      <w:proofErr w:type="spellStart"/>
      <w:r w:rsidRPr="0082792F">
        <w:rPr>
          <w:rFonts w:eastAsia="Times New Roman"/>
          <w:color w:val="000000"/>
          <w:sz w:val="22"/>
          <w:szCs w:val="22"/>
        </w:rPr>
        <w:t>Parishville</w:t>
      </w:r>
      <w:proofErr w:type="spellEnd"/>
      <w:r w:rsidRPr="0082792F">
        <w:rPr>
          <w:rFonts w:eastAsia="Times New Roman"/>
          <w:color w:val="000000"/>
          <w:sz w:val="22"/>
          <w:szCs w:val="22"/>
        </w:rPr>
        <w:t xml:space="preserve"> was closed in 2005 by Brookfield, and</w:t>
      </w:r>
    </w:p>
    <w:p w14:paraId="0BAC236B" w14:textId="77777777" w:rsidR="0082792F" w:rsidRPr="0082792F" w:rsidRDefault="0082792F" w:rsidP="0082792F">
      <w:pPr>
        <w:rPr>
          <w:rFonts w:eastAsia="Times New Roman"/>
          <w:sz w:val="22"/>
          <w:szCs w:val="22"/>
        </w:rPr>
      </w:pPr>
    </w:p>
    <w:p w14:paraId="65D76F39" w14:textId="77777777" w:rsidR="0082792F" w:rsidRPr="0082792F" w:rsidRDefault="0082792F" w:rsidP="0082792F">
      <w:pPr>
        <w:ind w:firstLine="720"/>
        <w:rPr>
          <w:rFonts w:eastAsia="Times New Roman"/>
          <w:sz w:val="22"/>
          <w:szCs w:val="22"/>
        </w:rPr>
      </w:pPr>
      <w:r w:rsidRPr="0082792F">
        <w:rPr>
          <w:rFonts w:eastAsia="Times New Roman"/>
          <w:b/>
          <w:bCs/>
          <w:color w:val="000000"/>
          <w:sz w:val="22"/>
          <w:szCs w:val="22"/>
        </w:rPr>
        <w:t>WHEREAS</w:t>
      </w:r>
      <w:r w:rsidRPr="0082792F">
        <w:rPr>
          <w:rFonts w:eastAsia="Times New Roman"/>
          <w:color w:val="000000"/>
          <w:sz w:val="22"/>
          <w:szCs w:val="22"/>
        </w:rPr>
        <w:t>, the death of two local residents attempting to cross the ice on snowmobiles during the winter of 2013 intensifies the need to provide a safe crossing on this stretch of the river, and </w:t>
      </w:r>
    </w:p>
    <w:p w14:paraId="14D2D61F" w14:textId="77777777" w:rsidR="0082792F" w:rsidRPr="0082792F" w:rsidRDefault="0082792F" w:rsidP="0082792F">
      <w:pPr>
        <w:ind w:firstLine="720"/>
        <w:rPr>
          <w:rFonts w:eastAsia="Times New Roman"/>
          <w:sz w:val="22"/>
          <w:szCs w:val="22"/>
        </w:rPr>
      </w:pPr>
      <w:r w:rsidRPr="0082792F">
        <w:rPr>
          <w:rFonts w:eastAsia="Times New Roman"/>
          <w:color w:val="000000"/>
          <w:sz w:val="20"/>
          <w:szCs w:val="20"/>
        </w:rPr>
        <w:t> </w:t>
      </w:r>
    </w:p>
    <w:p w14:paraId="776D12C3" w14:textId="77777777" w:rsidR="0082792F" w:rsidRPr="0082792F" w:rsidRDefault="0082792F" w:rsidP="0082792F">
      <w:pPr>
        <w:ind w:firstLine="720"/>
        <w:rPr>
          <w:rFonts w:eastAsia="Times New Roman"/>
          <w:sz w:val="22"/>
          <w:szCs w:val="22"/>
        </w:rPr>
      </w:pPr>
      <w:r w:rsidRPr="0082792F">
        <w:rPr>
          <w:rFonts w:eastAsia="Times New Roman"/>
          <w:b/>
          <w:bCs/>
          <w:color w:val="000000"/>
          <w:sz w:val="22"/>
          <w:szCs w:val="22"/>
        </w:rPr>
        <w:t>WHEREAS</w:t>
      </w:r>
      <w:r w:rsidRPr="0082792F">
        <w:rPr>
          <w:rFonts w:eastAsia="Times New Roman"/>
          <w:color w:val="000000"/>
          <w:sz w:val="22"/>
          <w:szCs w:val="22"/>
        </w:rPr>
        <w:t>, for economic, recreational and public safety the crossing at Rainbow falls dam needs to be re-opened and </w:t>
      </w:r>
    </w:p>
    <w:p w14:paraId="2E75C930" w14:textId="77777777" w:rsidR="0082792F" w:rsidRPr="0082792F" w:rsidRDefault="0082792F" w:rsidP="0082792F">
      <w:pPr>
        <w:rPr>
          <w:rFonts w:eastAsia="Times New Roman"/>
          <w:sz w:val="22"/>
          <w:szCs w:val="22"/>
        </w:rPr>
      </w:pPr>
    </w:p>
    <w:p w14:paraId="77B40423" w14:textId="77777777" w:rsidR="0082792F" w:rsidRPr="0082792F" w:rsidRDefault="0082792F" w:rsidP="0082792F">
      <w:pPr>
        <w:ind w:firstLine="720"/>
        <w:rPr>
          <w:rFonts w:eastAsia="Times New Roman"/>
          <w:sz w:val="22"/>
          <w:szCs w:val="22"/>
        </w:rPr>
      </w:pPr>
      <w:r w:rsidRPr="0082792F">
        <w:rPr>
          <w:rFonts w:eastAsia="Times New Roman"/>
          <w:b/>
          <w:bCs/>
          <w:color w:val="000000"/>
          <w:sz w:val="22"/>
          <w:szCs w:val="22"/>
        </w:rPr>
        <w:t>WHEREAS</w:t>
      </w:r>
      <w:r w:rsidRPr="0082792F">
        <w:rPr>
          <w:rFonts w:eastAsia="Times New Roman"/>
          <w:color w:val="000000"/>
          <w:sz w:val="22"/>
          <w:szCs w:val="22"/>
        </w:rPr>
        <w:t>, numerous meetings, planning sessions and research has occurred toward achieving this goal and</w:t>
      </w:r>
    </w:p>
    <w:p w14:paraId="500F9A6A" w14:textId="77777777" w:rsidR="0082792F" w:rsidRPr="0082792F" w:rsidRDefault="0082792F" w:rsidP="0082792F">
      <w:pPr>
        <w:rPr>
          <w:rFonts w:eastAsia="Times New Roman"/>
          <w:sz w:val="22"/>
          <w:szCs w:val="22"/>
        </w:rPr>
      </w:pPr>
    </w:p>
    <w:p w14:paraId="01A3BD56" w14:textId="77777777" w:rsidR="0082792F" w:rsidRPr="0082792F" w:rsidRDefault="0082792F" w:rsidP="0082792F">
      <w:pPr>
        <w:ind w:firstLine="720"/>
        <w:rPr>
          <w:rFonts w:eastAsia="Times New Roman"/>
          <w:sz w:val="22"/>
          <w:szCs w:val="22"/>
        </w:rPr>
      </w:pPr>
      <w:r w:rsidRPr="0082792F">
        <w:rPr>
          <w:rFonts w:eastAsia="Times New Roman"/>
          <w:b/>
          <w:bCs/>
          <w:color w:val="000000"/>
          <w:sz w:val="22"/>
          <w:szCs w:val="22"/>
        </w:rPr>
        <w:t xml:space="preserve">NOW, THEREFORE, BE IT RESOLVED </w:t>
      </w:r>
      <w:r w:rsidRPr="0082792F">
        <w:rPr>
          <w:rFonts w:eastAsia="Times New Roman"/>
          <w:color w:val="000000"/>
          <w:sz w:val="22"/>
          <w:szCs w:val="22"/>
        </w:rPr>
        <w:t xml:space="preserve">that the Piercefield Town Board supports re-opening Trail 8 at Rainbow Dam and the construction of a bridge over this section of the </w:t>
      </w:r>
      <w:proofErr w:type="gramStart"/>
      <w:r w:rsidRPr="0082792F">
        <w:rPr>
          <w:rFonts w:eastAsia="Times New Roman"/>
          <w:color w:val="000000"/>
          <w:sz w:val="22"/>
          <w:szCs w:val="22"/>
        </w:rPr>
        <w:t>River</w:t>
      </w:r>
      <w:proofErr w:type="gramEnd"/>
      <w:r w:rsidRPr="0082792F">
        <w:rPr>
          <w:rFonts w:eastAsia="Times New Roman"/>
          <w:color w:val="000000"/>
          <w:sz w:val="22"/>
          <w:szCs w:val="22"/>
        </w:rPr>
        <w:t>.</w:t>
      </w:r>
    </w:p>
    <w:p w14:paraId="01A34425" w14:textId="77777777" w:rsidR="0082792F" w:rsidRPr="0082792F" w:rsidRDefault="0082792F" w:rsidP="0082792F">
      <w:pPr>
        <w:rPr>
          <w:rFonts w:eastAsia="Times New Roman"/>
          <w:sz w:val="22"/>
          <w:szCs w:val="22"/>
        </w:rPr>
      </w:pPr>
    </w:p>
    <w:p w14:paraId="6F79DFE2" w14:textId="77777777" w:rsidR="0082792F" w:rsidRPr="0082792F" w:rsidRDefault="0082792F" w:rsidP="0082792F">
      <w:pPr>
        <w:rPr>
          <w:rFonts w:eastAsia="Times New Roman"/>
          <w:sz w:val="22"/>
          <w:szCs w:val="22"/>
        </w:rPr>
      </w:pPr>
      <w:r w:rsidRPr="0082792F">
        <w:rPr>
          <w:rFonts w:eastAsia="Times New Roman"/>
          <w:b/>
          <w:bCs/>
          <w:color w:val="000000"/>
          <w:sz w:val="22"/>
          <w:szCs w:val="22"/>
        </w:rPr>
        <w:t xml:space="preserve">    BE IT FURTHER RESOLVED </w:t>
      </w:r>
      <w:proofErr w:type="gramStart"/>
      <w:r w:rsidRPr="0082792F">
        <w:rPr>
          <w:rFonts w:eastAsia="Times New Roman"/>
          <w:color w:val="000000"/>
          <w:sz w:val="22"/>
          <w:szCs w:val="22"/>
        </w:rPr>
        <w:t>that copies of this resolution</w:t>
      </w:r>
      <w:proofErr w:type="gramEnd"/>
      <w:r w:rsidRPr="0082792F">
        <w:rPr>
          <w:rFonts w:eastAsia="Times New Roman"/>
          <w:color w:val="000000"/>
          <w:sz w:val="22"/>
          <w:szCs w:val="22"/>
        </w:rPr>
        <w:t xml:space="preserve"> be forwarded to; Senator Patty Ritchie; Senator Joseph Griffo; Senator Dan Stec; Assemblyman Robert Smullen, Assemblyman Billy Jones; Assemblyman Ken </w:t>
      </w:r>
      <w:proofErr w:type="spellStart"/>
      <w:r w:rsidRPr="0082792F">
        <w:rPr>
          <w:rFonts w:eastAsia="Times New Roman"/>
          <w:color w:val="000000"/>
          <w:sz w:val="22"/>
          <w:szCs w:val="22"/>
        </w:rPr>
        <w:t>Blankenbush</w:t>
      </w:r>
      <w:proofErr w:type="spellEnd"/>
      <w:r w:rsidRPr="0082792F">
        <w:rPr>
          <w:rFonts w:eastAsia="Times New Roman"/>
          <w:color w:val="000000"/>
          <w:sz w:val="22"/>
          <w:szCs w:val="22"/>
        </w:rPr>
        <w:t>; Assemblyman Mark Walczyk.</w:t>
      </w:r>
    </w:p>
    <w:p w14:paraId="4B03339B" w14:textId="3EDA096D" w:rsidR="00B801B8" w:rsidRPr="00865233" w:rsidRDefault="00B801B8">
      <w:pPr>
        <w:rPr>
          <w:sz w:val="22"/>
          <w:szCs w:val="22"/>
        </w:rPr>
      </w:pPr>
    </w:p>
    <w:p w14:paraId="5270BF65" w14:textId="682516B9" w:rsidR="002237A1" w:rsidRPr="00865233" w:rsidRDefault="002237A1" w:rsidP="002237A1">
      <w:pPr>
        <w:rPr>
          <w:sz w:val="22"/>
          <w:szCs w:val="22"/>
        </w:rPr>
      </w:pPr>
      <w:r w:rsidRPr="00865233">
        <w:rPr>
          <w:sz w:val="22"/>
          <w:szCs w:val="22"/>
        </w:rPr>
        <w:t>On a motion by Councilmember Denis, seconded by Councilmember Gina Sarazen following resolution be adopted:  AYES:   Supervisor Pickering, Councilmembers Denis, Sarazen, LaLonde.   NAYS:  0   Adopted.</w:t>
      </w:r>
    </w:p>
    <w:p w14:paraId="4DA873D6" w14:textId="77777777" w:rsidR="002237A1" w:rsidRDefault="002237A1" w:rsidP="002237A1"/>
    <w:sectPr w:rsidR="00223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2792F"/>
    <w:rsid w:val="002237A1"/>
    <w:rsid w:val="0082792F"/>
    <w:rsid w:val="00865233"/>
    <w:rsid w:val="00B801B8"/>
    <w:rsid w:val="00F50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63A1C"/>
  <w15:chartTrackingRefBased/>
  <w15:docId w15:val="{F7498213-D4E7-4576-A405-76698DCE8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43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Piercefield Town Hall</dc:creator>
  <cp:keywords/>
  <dc:description/>
  <cp:lastModifiedBy>Piercefield Town Hall</cp:lastModifiedBy>
  <cp:revision>3</cp:revision>
  <cp:lastPrinted>2022-02-14T16:26:00Z</cp:lastPrinted>
  <dcterms:created xsi:type="dcterms:W3CDTF">2022-02-14T14:06:00Z</dcterms:created>
  <dcterms:modified xsi:type="dcterms:W3CDTF">2022-02-14T16:29:00Z</dcterms:modified>
</cp:coreProperties>
</file>