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C772" w14:textId="6884EC2A" w:rsidR="0088157C" w:rsidRDefault="0088157C" w:rsidP="0088157C">
      <w:pPr>
        <w:ind w:left="540" w:hanging="540"/>
        <w:rPr>
          <w:sz w:val="22"/>
          <w:szCs w:val="22"/>
          <w:u w:val="single"/>
        </w:rPr>
      </w:pPr>
      <w:r w:rsidRPr="00E457AE">
        <w:rPr>
          <w:sz w:val="22"/>
          <w:szCs w:val="22"/>
          <w:u w:val="single"/>
        </w:rPr>
        <w:t>Audit Justice Books</w:t>
      </w:r>
    </w:p>
    <w:p w14:paraId="4E64F03B" w14:textId="1160F3A2" w:rsidR="0088157C" w:rsidRDefault="0088157C" w:rsidP="0088157C">
      <w:pPr>
        <w:ind w:left="540" w:hanging="540"/>
        <w:rPr>
          <w:sz w:val="22"/>
          <w:szCs w:val="22"/>
          <w:u w:val="single"/>
        </w:rPr>
      </w:pPr>
    </w:p>
    <w:p w14:paraId="4F6F4C6B" w14:textId="77777777" w:rsidR="0088157C" w:rsidRPr="00E457AE" w:rsidRDefault="0088157C" w:rsidP="0088157C">
      <w:pPr>
        <w:ind w:left="540" w:hanging="540"/>
        <w:rPr>
          <w:sz w:val="22"/>
          <w:szCs w:val="22"/>
        </w:rPr>
      </w:pPr>
    </w:p>
    <w:p w14:paraId="2B46244D" w14:textId="606006B8" w:rsidR="0088157C" w:rsidRDefault="0088157C" w:rsidP="0088157C">
      <w:pPr>
        <w:ind w:left="540" w:firstLine="0"/>
        <w:rPr>
          <w:sz w:val="22"/>
          <w:szCs w:val="22"/>
        </w:rPr>
      </w:pPr>
      <w:r w:rsidRPr="00E457AE">
        <w:rPr>
          <w:sz w:val="22"/>
          <w:szCs w:val="22"/>
        </w:rPr>
        <w:t xml:space="preserve">On a motion by Councilmember </w:t>
      </w:r>
      <w:r w:rsidR="009B5AF3">
        <w:rPr>
          <w:sz w:val="22"/>
          <w:szCs w:val="22"/>
        </w:rPr>
        <w:t>Amy LaLonde</w:t>
      </w:r>
      <w:r w:rsidRPr="00E457AE">
        <w:rPr>
          <w:sz w:val="22"/>
          <w:szCs w:val="22"/>
        </w:rPr>
        <w:t xml:space="preserve">, seconded by Councilmember </w:t>
      </w:r>
      <w:r w:rsidR="009B5AF3">
        <w:rPr>
          <w:sz w:val="22"/>
          <w:szCs w:val="22"/>
        </w:rPr>
        <w:t>Denis</w:t>
      </w:r>
      <w:r w:rsidRPr="00E457AE">
        <w:rPr>
          <w:sz w:val="22"/>
          <w:szCs w:val="22"/>
        </w:rPr>
        <w:t>, the following resolution be adopted:  AYES:   Supervisor Pickering, Council</w:t>
      </w:r>
      <w:r>
        <w:rPr>
          <w:sz w:val="22"/>
          <w:szCs w:val="22"/>
        </w:rPr>
        <w:t>members</w:t>
      </w:r>
      <w:r w:rsidRPr="00E457AE">
        <w:rPr>
          <w:sz w:val="22"/>
          <w:szCs w:val="22"/>
        </w:rPr>
        <w:t xml:space="preserve"> </w:t>
      </w:r>
      <w:r w:rsidR="009B5AF3">
        <w:rPr>
          <w:sz w:val="22"/>
          <w:szCs w:val="22"/>
        </w:rPr>
        <w:t>Denis</w:t>
      </w:r>
      <w:r w:rsidRPr="00E457AE">
        <w:rPr>
          <w:sz w:val="22"/>
          <w:szCs w:val="22"/>
        </w:rPr>
        <w:t xml:space="preserve">, Lalonde, </w:t>
      </w:r>
      <w:proofErr w:type="spellStart"/>
      <w:r w:rsidRPr="00E457AE">
        <w:rPr>
          <w:sz w:val="22"/>
          <w:szCs w:val="22"/>
        </w:rPr>
        <w:t>Snye</w:t>
      </w:r>
      <w:proofErr w:type="spellEnd"/>
      <w:r w:rsidRPr="00E457AE">
        <w:rPr>
          <w:sz w:val="22"/>
          <w:szCs w:val="22"/>
        </w:rPr>
        <w:t xml:space="preserve"> Sarazen.   NAYS:  0   Adopted.</w:t>
      </w:r>
    </w:p>
    <w:p w14:paraId="79CB13A4" w14:textId="77777777" w:rsidR="0088157C" w:rsidRDefault="0088157C" w:rsidP="0088157C">
      <w:pPr>
        <w:ind w:left="540" w:firstLine="0"/>
        <w:rPr>
          <w:sz w:val="22"/>
          <w:szCs w:val="22"/>
        </w:rPr>
      </w:pPr>
    </w:p>
    <w:p w14:paraId="3CEB672E" w14:textId="77777777" w:rsidR="0088157C" w:rsidRPr="00873D32" w:rsidRDefault="0088157C" w:rsidP="0088157C">
      <w:pPr>
        <w:ind w:hanging="7"/>
        <w:rPr>
          <w:b/>
          <w:sz w:val="8"/>
          <w:szCs w:val="8"/>
        </w:rPr>
      </w:pPr>
    </w:p>
    <w:p w14:paraId="2DE214F2" w14:textId="7E075F60" w:rsidR="0088157C" w:rsidRPr="00E457AE" w:rsidRDefault="0088157C" w:rsidP="0088157C">
      <w:pPr>
        <w:ind w:hanging="7"/>
        <w:rPr>
          <w:b/>
        </w:rPr>
      </w:pPr>
      <w:r w:rsidRPr="00E457AE">
        <w:rPr>
          <w:b/>
        </w:rPr>
        <w:t>RESOLUTION NO.:  0</w:t>
      </w:r>
      <w:r w:rsidR="009B5AF3">
        <w:rPr>
          <w:b/>
        </w:rPr>
        <w:t>3</w:t>
      </w:r>
      <w:r w:rsidRPr="00E457AE">
        <w:rPr>
          <w:b/>
        </w:rPr>
        <w:t>-</w:t>
      </w:r>
      <w:r w:rsidR="009B5AF3">
        <w:rPr>
          <w:b/>
        </w:rPr>
        <w:t>12</w:t>
      </w:r>
      <w:r w:rsidRPr="00E457AE">
        <w:rPr>
          <w:b/>
        </w:rPr>
        <w:t>-202</w:t>
      </w:r>
      <w:r w:rsidR="009B5AF3">
        <w:rPr>
          <w:b/>
        </w:rPr>
        <w:t>2</w:t>
      </w:r>
      <w:r w:rsidRPr="00E457AE">
        <w:rPr>
          <w:b/>
        </w:rPr>
        <w:tab/>
      </w:r>
      <w:r w:rsidRPr="00E457AE">
        <w:rPr>
          <w:b/>
        </w:rPr>
        <w:tab/>
      </w:r>
      <w:r w:rsidRPr="00E457AE">
        <w:rPr>
          <w:b/>
        </w:rPr>
        <w:tab/>
      </w:r>
      <w:r w:rsidRPr="00E457AE">
        <w:rPr>
          <w:b/>
        </w:rPr>
        <w:tab/>
      </w:r>
      <w:r w:rsidRPr="00E457AE">
        <w:rPr>
          <w:b/>
        </w:rPr>
        <w:tab/>
      </w:r>
      <w:r w:rsidRPr="00E457AE">
        <w:rPr>
          <w:b/>
        </w:rPr>
        <w:tab/>
        <w:t xml:space="preserve">Dated:  </w:t>
      </w:r>
      <w:r w:rsidR="009B5AF3">
        <w:rPr>
          <w:b/>
        </w:rPr>
        <w:t>March 19</w:t>
      </w:r>
      <w:r w:rsidR="009B5AF3" w:rsidRPr="009B5AF3">
        <w:rPr>
          <w:b/>
          <w:vertAlign w:val="superscript"/>
        </w:rPr>
        <w:t>th</w:t>
      </w:r>
      <w:r w:rsidR="009B5AF3">
        <w:rPr>
          <w:b/>
        </w:rPr>
        <w:t>, 2022</w:t>
      </w:r>
    </w:p>
    <w:p w14:paraId="554A5B75" w14:textId="77777777" w:rsidR="0088157C" w:rsidRPr="00873D32" w:rsidRDefault="0088157C" w:rsidP="0088157C">
      <w:pPr>
        <w:ind w:hanging="7"/>
        <w:rPr>
          <w:b/>
          <w:sz w:val="8"/>
          <w:szCs w:val="8"/>
        </w:rPr>
      </w:pPr>
    </w:p>
    <w:p w14:paraId="20A385A7" w14:textId="77777777" w:rsidR="0088157C" w:rsidRPr="00E457AE" w:rsidRDefault="0088157C" w:rsidP="0088157C">
      <w:pPr>
        <w:ind w:hanging="7"/>
        <w:rPr>
          <w:b/>
        </w:rPr>
      </w:pPr>
      <w:r w:rsidRPr="00E457AE">
        <w:rPr>
          <w:b/>
        </w:rPr>
        <w:t>RESOLUTION TO AUDIT RECORDS OF TOWN JUSTICE JONN KOPP</w:t>
      </w:r>
    </w:p>
    <w:p w14:paraId="3C4B0B98" w14:textId="77777777" w:rsidR="0088157C" w:rsidRPr="00873D32" w:rsidRDefault="0088157C" w:rsidP="0088157C">
      <w:pPr>
        <w:ind w:hanging="7"/>
        <w:rPr>
          <w:b/>
          <w:sz w:val="8"/>
          <w:szCs w:val="8"/>
        </w:rPr>
      </w:pPr>
    </w:p>
    <w:p w14:paraId="26089B57" w14:textId="77777777" w:rsidR="0088157C" w:rsidRPr="00E457AE" w:rsidRDefault="0088157C" w:rsidP="0088157C">
      <w:pPr>
        <w:ind w:hanging="7"/>
      </w:pPr>
      <w:r w:rsidRPr="00E457AE">
        <w:rPr>
          <w:b/>
        </w:rPr>
        <w:t>WHEREAS,</w:t>
      </w:r>
      <w:r w:rsidRPr="00E457AE">
        <w:t xml:space="preserve"> the New York State Comptroller requires periodic audits of Town Justice financial records by the Town Board, and</w:t>
      </w:r>
    </w:p>
    <w:p w14:paraId="333C1945" w14:textId="77777777" w:rsidR="0088157C" w:rsidRPr="00873D32" w:rsidRDefault="0088157C" w:rsidP="0088157C">
      <w:pPr>
        <w:ind w:hanging="7"/>
        <w:rPr>
          <w:b/>
          <w:sz w:val="8"/>
          <w:szCs w:val="8"/>
        </w:rPr>
      </w:pPr>
    </w:p>
    <w:p w14:paraId="23A23C8B" w14:textId="6BB9B768" w:rsidR="0088157C" w:rsidRPr="00E457AE" w:rsidRDefault="0088157C" w:rsidP="0088157C">
      <w:pPr>
        <w:ind w:hanging="7"/>
      </w:pPr>
      <w:r w:rsidRPr="00E457AE">
        <w:rPr>
          <w:b/>
        </w:rPr>
        <w:t>WHEREAS,</w:t>
      </w:r>
      <w:r w:rsidRPr="00E457AE">
        <w:t xml:space="preserve"> Town Justice Jonn Kopp of the Town of Piercefield, St. Lawrence County, New York, has submitted his financial records from the year January 1, 202</w:t>
      </w:r>
      <w:r w:rsidR="009B5AF3">
        <w:t>1</w:t>
      </w:r>
      <w:r w:rsidRPr="00E457AE">
        <w:t xml:space="preserve"> to December 31, 202</w:t>
      </w:r>
      <w:r w:rsidR="009B5AF3">
        <w:t>1</w:t>
      </w:r>
      <w:r w:rsidRPr="00E457AE">
        <w:t xml:space="preserve"> to the Piercefield Town Board for audit, now therefore be it</w:t>
      </w:r>
    </w:p>
    <w:p w14:paraId="21F9571F" w14:textId="77777777" w:rsidR="0088157C" w:rsidRPr="00873D32" w:rsidRDefault="0088157C" w:rsidP="0088157C">
      <w:pPr>
        <w:ind w:hanging="7"/>
        <w:rPr>
          <w:b/>
          <w:sz w:val="8"/>
          <w:szCs w:val="8"/>
        </w:rPr>
      </w:pPr>
    </w:p>
    <w:p w14:paraId="759003B2" w14:textId="6BF1ED0D" w:rsidR="0088157C" w:rsidRPr="00E457AE" w:rsidRDefault="0088157C" w:rsidP="0088157C">
      <w:pPr>
        <w:ind w:hanging="7"/>
      </w:pPr>
      <w:r w:rsidRPr="00E457AE">
        <w:rPr>
          <w:b/>
        </w:rPr>
        <w:t>RESOLVED</w:t>
      </w:r>
      <w:r w:rsidRPr="00E457AE">
        <w:t>, that the Town Board of the Town of Piercefield has audited and does approve the financial records submitted for the year 202</w:t>
      </w:r>
      <w:r w:rsidR="009B5AF3">
        <w:t>1</w:t>
      </w:r>
      <w:r w:rsidRPr="00E457AE">
        <w:t xml:space="preserve"> by Town Justice Jonn Kopp, and be it further</w:t>
      </w:r>
    </w:p>
    <w:p w14:paraId="30EAAFC9" w14:textId="77777777" w:rsidR="0088157C" w:rsidRPr="00873D32" w:rsidRDefault="0088157C" w:rsidP="0088157C">
      <w:pPr>
        <w:ind w:hanging="7"/>
        <w:rPr>
          <w:b/>
          <w:sz w:val="8"/>
          <w:szCs w:val="8"/>
        </w:rPr>
      </w:pPr>
    </w:p>
    <w:p w14:paraId="3666900E" w14:textId="77777777" w:rsidR="0088157C" w:rsidRPr="00E457AE" w:rsidRDefault="0088157C" w:rsidP="0088157C">
      <w:pPr>
        <w:ind w:hanging="7"/>
      </w:pPr>
      <w:r w:rsidRPr="00E457AE">
        <w:rPr>
          <w:b/>
        </w:rPr>
        <w:t>RESOLVED,</w:t>
      </w:r>
      <w:r w:rsidRPr="00E457AE">
        <w:t xml:space="preserve"> that a copy of this resolution be sent to the New York State Unified Court System as evidence that said audit was conducted as required.</w:t>
      </w:r>
    </w:p>
    <w:p w14:paraId="17B1415B" w14:textId="77777777" w:rsidR="0088157C" w:rsidRPr="00873D32" w:rsidRDefault="0088157C" w:rsidP="0088157C">
      <w:pPr>
        <w:ind w:hanging="7"/>
        <w:rPr>
          <w:b/>
          <w:sz w:val="8"/>
          <w:szCs w:val="8"/>
        </w:rPr>
      </w:pPr>
    </w:p>
    <w:p w14:paraId="52776240" w14:textId="77777777" w:rsidR="0088157C" w:rsidRPr="00873D32" w:rsidRDefault="0088157C" w:rsidP="0088157C">
      <w:pPr>
        <w:ind w:left="540" w:firstLine="0"/>
        <w:rPr>
          <w:sz w:val="12"/>
          <w:szCs w:val="12"/>
        </w:rPr>
      </w:pPr>
    </w:p>
    <w:p w14:paraId="49011DF9" w14:textId="77777777" w:rsidR="00B801B8" w:rsidRDefault="00B801B8"/>
    <w:sectPr w:rsidR="00B80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7C"/>
    <w:rsid w:val="0088157C"/>
    <w:rsid w:val="009B5AF3"/>
    <w:rsid w:val="00B8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1E2C2"/>
  <w15:chartTrackingRefBased/>
  <w15:docId w15:val="{815A6538-24CF-4ED4-81E3-CE254101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57C"/>
    <w:pPr>
      <w:ind w:left="547" w:hanging="547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Piercefield Town Hall</dc:creator>
  <cp:keywords/>
  <dc:description/>
  <cp:lastModifiedBy>Piercefield Town Hall</cp:lastModifiedBy>
  <cp:revision>2</cp:revision>
  <cp:lastPrinted>2022-02-10T23:18:00Z</cp:lastPrinted>
  <dcterms:created xsi:type="dcterms:W3CDTF">2022-02-10T23:17:00Z</dcterms:created>
  <dcterms:modified xsi:type="dcterms:W3CDTF">2022-03-14T16:46:00Z</dcterms:modified>
</cp:coreProperties>
</file>